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840" w:rsidRDefault="00146840"/>
    <w:p w:rsidR="001E50FA" w:rsidRDefault="001E50FA"/>
    <w:p w:rsidR="001E50FA" w:rsidRPr="0073286F" w:rsidRDefault="001E50FA" w:rsidP="001E50FA">
      <w:pPr>
        <w:rPr>
          <w:rFonts w:ascii="Roboto" w:eastAsia="Calibri" w:hAnsi="Roboto" w:cs="Arial"/>
          <w:b/>
          <w:sz w:val="28"/>
          <w:szCs w:val="28"/>
          <w:lang w:val="nl-NL"/>
        </w:rPr>
      </w:pPr>
      <w:proofErr w:type="spellStart"/>
      <w:r w:rsidRPr="0073286F">
        <w:rPr>
          <w:rFonts w:ascii="Roboto" w:eastAsia="Calibri" w:hAnsi="Roboto" w:cs="Arial"/>
          <w:b/>
          <w:sz w:val="28"/>
          <w:szCs w:val="28"/>
          <w:lang w:val="nl-NL"/>
        </w:rPr>
        <w:t>Navigating</w:t>
      </w:r>
      <w:proofErr w:type="spellEnd"/>
      <w:r w:rsidRPr="0073286F">
        <w:rPr>
          <w:rFonts w:ascii="Roboto" w:eastAsia="Calibri" w:hAnsi="Roboto" w:cs="Arial"/>
          <w:b/>
          <w:sz w:val="28"/>
          <w:szCs w:val="28"/>
          <w:lang w:val="nl-NL"/>
        </w:rPr>
        <w:t xml:space="preserve"> a </w:t>
      </w:r>
      <w:proofErr w:type="spellStart"/>
      <w:r w:rsidRPr="0073286F">
        <w:rPr>
          <w:rFonts w:ascii="Roboto" w:eastAsia="Calibri" w:hAnsi="Roboto" w:cs="Arial"/>
          <w:b/>
          <w:sz w:val="28"/>
          <w:szCs w:val="28"/>
          <w:lang w:val="nl-NL"/>
        </w:rPr>
        <w:t>bumpy</w:t>
      </w:r>
      <w:proofErr w:type="spellEnd"/>
      <w:r w:rsidRPr="0073286F">
        <w:rPr>
          <w:rFonts w:ascii="Roboto" w:eastAsia="Calibri" w:hAnsi="Roboto" w:cs="Arial"/>
          <w:b/>
          <w:sz w:val="28"/>
          <w:szCs w:val="28"/>
          <w:lang w:val="nl-NL"/>
        </w:rPr>
        <w:t xml:space="preserve"> </w:t>
      </w:r>
      <w:proofErr w:type="spellStart"/>
      <w:r w:rsidRPr="0073286F">
        <w:rPr>
          <w:rFonts w:ascii="Roboto" w:eastAsia="Calibri" w:hAnsi="Roboto" w:cs="Arial"/>
          <w:b/>
          <w:sz w:val="28"/>
          <w:szCs w:val="28"/>
          <w:lang w:val="nl-NL"/>
        </w:rPr>
        <w:t>road</w:t>
      </w:r>
      <w:proofErr w:type="spellEnd"/>
      <w:r w:rsidRPr="0073286F">
        <w:rPr>
          <w:rFonts w:ascii="Roboto" w:eastAsia="Calibri" w:hAnsi="Roboto" w:cs="Arial"/>
          <w:b/>
          <w:sz w:val="28"/>
          <w:szCs w:val="28"/>
          <w:lang w:val="nl-NL"/>
        </w:rPr>
        <w:t>: hoe de seksuele keuzes van jongeren verbonden zijn met sociale normen en verwachtingen, met morele kaders en beschikbare verhalen.</w:t>
      </w:r>
    </w:p>
    <w:p w:rsidR="001E50FA" w:rsidRPr="001E50FA" w:rsidRDefault="001E50FA" w:rsidP="001E50FA">
      <w:pPr>
        <w:rPr>
          <w:rFonts w:ascii="Roboto" w:eastAsia="Calibri" w:hAnsi="Roboto" w:cs="Arial"/>
          <w:sz w:val="20"/>
          <w:szCs w:val="20"/>
          <w:lang w:val="nl-NL"/>
        </w:rPr>
      </w:pPr>
    </w:p>
    <w:p w:rsidR="001E50FA" w:rsidRDefault="0073286F" w:rsidP="001E50FA">
      <w:pPr>
        <w:spacing w:line="276" w:lineRule="auto"/>
        <w:rPr>
          <w:rFonts w:ascii="Roboto" w:hAnsi="Roboto" w:cs="Times New Roman"/>
          <w:sz w:val="20"/>
          <w:szCs w:val="20"/>
          <w:lang w:val="nl-NL"/>
        </w:rPr>
      </w:pPr>
      <w:r>
        <w:rPr>
          <w:rFonts w:ascii="Roboto" w:hAnsi="Roboto" w:cs="Times New Roman"/>
          <w:sz w:val="20"/>
          <w:szCs w:val="20"/>
          <w:lang w:val="nl-NL"/>
        </w:rPr>
        <w:t>Lezing Marianne Cense, Rutgers</w:t>
      </w:r>
    </w:p>
    <w:p w:rsidR="0073286F" w:rsidRDefault="0073286F" w:rsidP="001E50FA">
      <w:pPr>
        <w:spacing w:line="276" w:lineRule="auto"/>
        <w:rPr>
          <w:rFonts w:ascii="Arial" w:hAnsi="Arial" w:cs="Arial"/>
          <w:b/>
          <w:lang w:val="nl-NL"/>
        </w:rPr>
      </w:pPr>
    </w:p>
    <w:p w:rsidR="0073286F" w:rsidRDefault="0073286F" w:rsidP="001E50FA">
      <w:pPr>
        <w:spacing w:line="276" w:lineRule="auto"/>
        <w:rPr>
          <w:rFonts w:ascii="Arial" w:hAnsi="Arial" w:cs="Arial"/>
          <w:b/>
          <w:lang w:val="nl-NL"/>
        </w:rPr>
      </w:pPr>
      <w:r w:rsidRPr="0073286F">
        <w:rPr>
          <w:rFonts w:ascii="Arial" w:hAnsi="Arial" w:cs="Arial"/>
          <w:b/>
          <w:lang w:val="nl-NL"/>
        </w:rPr>
        <w:t>Nascholing Seksuele Gezondheid Noord-Holland/Flevoland</w:t>
      </w:r>
    </w:p>
    <w:p w:rsidR="0073286F" w:rsidRDefault="0073286F" w:rsidP="0073286F">
      <w:pPr>
        <w:rPr>
          <w:rFonts w:ascii="Arial" w:hAnsi="Arial" w:cs="Arial"/>
          <w:sz w:val="20"/>
          <w:szCs w:val="20"/>
          <w:lang w:val="nl-NL"/>
        </w:rPr>
      </w:pPr>
      <w:r w:rsidRPr="0073286F">
        <w:rPr>
          <w:rFonts w:ascii="Arial" w:hAnsi="Arial" w:cs="Arial"/>
          <w:b/>
          <w:sz w:val="20"/>
          <w:szCs w:val="20"/>
          <w:lang w:val="nl-NL"/>
        </w:rPr>
        <w:t>Datum</w:t>
      </w:r>
      <w:bookmarkStart w:id="0" w:name="_GoBack"/>
      <w:bookmarkEnd w:id="0"/>
      <w:r w:rsidRPr="0073286F">
        <w:rPr>
          <w:rFonts w:ascii="Arial" w:hAnsi="Arial" w:cs="Arial"/>
          <w:sz w:val="20"/>
          <w:szCs w:val="20"/>
          <w:lang w:val="nl-NL"/>
        </w:rPr>
        <w:t>:  Woensdag 16 oktober 13.30 – 17.00u</w:t>
      </w:r>
    </w:p>
    <w:p w:rsidR="0073286F" w:rsidRPr="0073286F" w:rsidRDefault="0073286F" w:rsidP="0073286F">
      <w:pPr>
        <w:rPr>
          <w:rFonts w:ascii="Arial" w:hAnsi="Arial" w:cs="Arial"/>
          <w:sz w:val="20"/>
          <w:szCs w:val="20"/>
          <w:lang w:val="nl-NL"/>
        </w:rPr>
      </w:pPr>
      <w:r w:rsidRPr="0073286F">
        <w:rPr>
          <w:rFonts w:ascii="Arial" w:hAnsi="Arial" w:cs="Arial"/>
          <w:b/>
          <w:sz w:val="20"/>
          <w:szCs w:val="20"/>
          <w:lang w:val="nl-NL"/>
        </w:rPr>
        <w:t>Locatie: GGD Amsterdam, 7</w:t>
      </w:r>
      <w:r w:rsidRPr="0073286F">
        <w:rPr>
          <w:rFonts w:ascii="Arial" w:hAnsi="Arial" w:cs="Arial"/>
          <w:b/>
          <w:sz w:val="20"/>
          <w:szCs w:val="20"/>
          <w:vertAlign w:val="superscript"/>
          <w:lang w:val="nl-NL"/>
        </w:rPr>
        <w:t>e</w:t>
      </w:r>
      <w:r w:rsidRPr="0073286F">
        <w:rPr>
          <w:rFonts w:ascii="Arial" w:hAnsi="Arial" w:cs="Arial"/>
          <w:b/>
          <w:sz w:val="20"/>
          <w:szCs w:val="20"/>
          <w:lang w:val="nl-NL"/>
        </w:rPr>
        <w:t xml:space="preserve"> etage Querido-zaal</w:t>
      </w:r>
    </w:p>
    <w:p w:rsidR="0073286F" w:rsidRPr="0073286F" w:rsidRDefault="0073286F" w:rsidP="001E50FA">
      <w:pPr>
        <w:spacing w:line="276" w:lineRule="auto"/>
        <w:rPr>
          <w:rFonts w:ascii="Roboto" w:hAnsi="Roboto" w:cs="Times New Roman"/>
          <w:sz w:val="20"/>
          <w:szCs w:val="20"/>
          <w:lang w:val="nl-NL"/>
        </w:rPr>
      </w:pPr>
    </w:p>
    <w:p w:rsidR="0073286F" w:rsidRPr="001E50FA" w:rsidRDefault="0073286F" w:rsidP="001E50FA">
      <w:pPr>
        <w:spacing w:line="276" w:lineRule="auto"/>
        <w:rPr>
          <w:rFonts w:ascii="Roboto" w:hAnsi="Roboto" w:cs="Times New Roman"/>
          <w:sz w:val="20"/>
          <w:szCs w:val="20"/>
          <w:lang w:val="nl-NL"/>
        </w:rPr>
      </w:pPr>
    </w:p>
    <w:p w:rsidR="001E50FA" w:rsidRPr="001E50FA" w:rsidRDefault="001E50FA" w:rsidP="0073286F">
      <w:pPr>
        <w:spacing w:line="276" w:lineRule="auto"/>
        <w:rPr>
          <w:rFonts w:ascii="Roboto" w:hAnsi="Roboto" w:cs="Times New Roman"/>
          <w:sz w:val="20"/>
          <w:szCs w:val="20"/>
          <w:lang w:val="nl-NL"/>
        </w:rPr>
      </w:pPr>
      <w:r w:rsidRPr="001E50FA">
        <w:rPr>
          <w:rFonts w:ascii="Roboto" w:hAnsi="Roboto" w:cs="Times New Roman"/>
          <w:sz w:val="20"/>
          <w:szCs w:val="20"/>
          <w:lang w:val="nl-NL"/>
        </w:rPr>
        <w:t xml:space="preserve">Individuele keuzevrijheid is een belangrijk principe in Nederland. In het beleid rond seksuele gezondheid staat zelfbeschikking centraal. Dit uitgangspunt bevordert de seksuele rechten van mensen, maar vraagt tegelijkertijd dat mensen controle hebben en verstandige, verantwoordelijke keuzes maken. In mijn </w:t>
      </w:r>
      <w:r w:rsidRPr="001E50FA">
        <w:rPr>
          <w:rFonts w:ascii="Roboto" w:hAnsi="Roboto" w:cs="Times New Roman"/>
          <w:sz w:val="20"/>
          <w:szCs w:val="20"/>
          <w:lang w:val="nl-NL"/>
        </w:rPr>
        <w:t>promotie</w:t>
      </w:r>
      <w:r w:rsidRPr="001E50FA">
        <w:rPr>
          <w:rFonts w:ascii="Roboto" w:hAnsi="Roboto" w:cs="Times New Roman"/>
          <w:sz w:val="20"/>
          <w:szCs w:val="20"/>
          <w:lang w:val="nl-NL"/>
        </w:rPr>
        <w:t xml:space="preserve">onderzoek naar de beleving van jongeren van seksualiteit, wordt duidelijk dat dit idee van vrije keuzes problematisch is. Jongeren navigeren tussen meerdere verlangens, verwachtingen en sociale normen, en combineren vaak verschillende sociale identiteiten. </w:t>
      </w:r>
    </w:p>
    <w:p w:rsidR="001E50FA" w:rsidRDefault="001E50FA" w:rsidP="0073286F">
      <w:pPr>
        <w:spacing w:line="276" w:lineRule="auto"/>
        <w:rPr>
          <w:rFonts w:ascii="Roboto" w:hAnsi="Roboto" w:cs="Times New Roman"/>
          <w:sz w:val="20"/>
          <w:szCs w:val="20"/>
          <w:lang w:val="nl-NL"/>
        </w:rPr>
      </w:pPr>
      <w:r w:rsidRPr="001E50FA">
        <w:rPr>
          <w:rFonts w:ascii="Roboto" w:hAnsi="Roboto" w:cs="Times New Roman"/>
          <w:sz w:val="20"/>
          <w:szCs w:val="20"/>
          <w:lang w:val="nl-NL"/>
        </w:rPr>
        <w:t xml:space="preserve">Hoe kunnen we </w:t>
      </w:r>
      <w:r w:rsidRPr="001E50FA">
        <w:rPr>
          <w:rFonts w:ascii="Roboto" w:hAnsi="Roboto" w:cs="Times New Roman"/>
          <w:sz w:val="20"/>
          <w:szCs w:val="20"/>
          <w:lang w:val="nl-NL"/>
        </w:rPr>
        <w:t>over de bewegingsruimte (agency) van jongeren denken, op een wijze die geen absolute autonomie  veronderstelt, maar rekening houdt met hun sociale navigatie</w:t>
      </w:r>
      <w:r w:rsidRPr="001E50FA">
        <w:rPr>
          <w:rFonts w:ascii="Roboto" w:hAnsi="Roboto" w:cs="Times New Roman"/>
          <w:sz w:val="20"/>
          <w:szCs w:val="20"/>
          <w:lang w:val="nl-NL"/>
        </w:rPr>
        <w:t>?</w:t>
      </w:r>
    </w:p>
    <w:p w:rsidR="0073286F" w:rsidRPr="001E50FA" w:rsidRDefault="0073286F" w:rsidP="0073286F">
      <w:pPr>
        <w:spacing w:line="276" w:lineRule="auto"/>
        <w:rPr>
          <w:rFonts w:ascii="Roboto" w:hAnsi="Roboto" w:cs="Times New Roman"/>
          <w:sz w:val="20"/>
          <w:szCs w:val="20"/>
          <w:lang w:val="nl-NL"/>
        </w:rPr>
      </w:pPr>
    </w:p>
    <w:p w:rsidR="001E50FA" w:rsidRPr="001E50FA" w:rsidRDefault="001E50FA" w:rsidP="0073286F">
      <w:pPr>
        <w:spacing w:line="276" w:lineRule="auto"/>
        <w:rPr>
          <w:rFonts w:ascii="Roboto" w:hAnsi="Roboto"/>
          <w:lang w:val="nl-NL"/>
        </w:rPr>
      </w:pPr>
      <w:r w:rsidRPr="001E50FA">
        <w:rPr>
          <w:rFonts w:ascii="Roboto" w:hAnsi="Roboto" w:cs="Times New Roman"/>
          <w:sz w:val="20"/>
          <w:szCs w:val="20"/>
          <w:lang w:val="nl-NL"/>
        </w:rPr>
        <w:t xml:space="preserve">In deze lezing presenteer ik </w:t>
      </w:r>
      <w:r w:rsidRPr="001E50FA">
        <w:rPr>
          <w:rFonts w:ascii="Roboto" w:hAnsi="Roboto" w:cs="Times New Roman"/>
          <w:sz w:val="20"/>
          <w:szCs w:val="20"/>
          <w:lang w:val="nl-NL"/>
        </w:rPr>
        <w:t xml:space="preserve">een nieuw model dat zichtbaar maakt hoe </w:t>
      </w:r>
      <w:r w:rsidRPr="001E50FA">
        <w:rPr>
          <w:rFonts w:ascii="Roboto" w:hAnsi="Roboto" w:cs="Times New Roman"/>
          <w:sz w:val="20"/>
          <w:szCs w:val="20"/>
          <w:lang w:val="nl-NL"/>
        </w:rPr>
        <w:t xml:space="preserve">de </w:t>
      </w:r>
      <w:r w:rsidRPr="001E50FA">
        <w:rPr>
          <w:rFonts w:ascii="Roboto" w:hAnsi="Roboto" w:cs="Times New Roman"/>
          <w:sz w:val="20"/>
          <w:szCs w:val="20"/>
          <w:lang w:val="nl-NL"/>
        </w:rPr>
        <w:t xml:space="preserve">keuzes </w:t>
      </w:r>
      <w:r w:rsidRPr="001E50FA">
        <w:rPr>
          <w:rFonts w:ascii="Roboto" w:hAnsi="Roboto" w:cs="Times New Roman"/>
          <w:sz w:val="20"/>
          <w:szCs w:val="20"/>
          <w:lang w:val="nl-NL"/>
        </w:rPr>
        <w:t xml:space="preserve">van jongeren </w:t>
      </w:r>
      <w:r w:rsidRPr="001E50FA">
        <w:rPr>
          <w:rFonts w:ascii="Roboto" w:hAnsi="Roboto" w:cs="Times New Roman"/>
          <w:sz w:val="20"/>
          <w:szCs w:val="20"/>
          <w:lang w:val="nl-NL"/>
        </w:rPr>
        <w:t xml:space="preserve">verbonden zijn met sociale normen en verwachtingen, met morele kaders en beschikbare verhalen. </w:t>
      </w:r>
      <w:r w:rsidR="0073286F">
        <w:rPr>
          <w:rFonts w:ascii="Roboto" w:hAnsi="Roboto" w:cs="Times New Roman"/>
          <w:sz w:val="20"/>
          <w:szCs w:val="20"/>
          <w:lang w:val="nl-NL"/>
        </w:rPr>
        <w:t xml:space="preserve">De voorbeelden in de lezing komen uit vier kwalitatieve onderzoeken, onder (migranten) jongeren in Nederland. </w:t>
      </w:r>
      <w:r w:rsidRPr="001E50FA">
        <w:rPr>
          <w:rFonts w:ascii="Roboto" w:hAnsi="Roboto" w:cs="Times New Roman"/>
          <w:sz w:val="20"/>
          <w:szCs w:val="20"/>
          <w:lang w:val="nl-NL"/>
        </w:rPr>
        <w:t xml:space="preserve">Daarna </w:t>
      </w:r>
      <w:r w:rsidRPr="001E50FA">
        <w:rPr>
          <w:rFonts w:ascii="Roboto" w:hAnsi="Roboto" w:cs="Times New Roman"/>
          <w:sz w:val="20"/>
          <w:szCs w:val="20"/>
          <w:lang w:val="nl-NL"/>
        </w:rPr>
        <w:t>ga ik</w:t>
      </w:r>
      <w:r w:rsidR="0073286F">
        <w:rPr>
          <w:rFonts w:ascii="Roboto" w:hAnsi="Roboto" w:cs="Times New Roman"/>
          <w:sz w:val="20"/>
          <w:szCs w:val="20"/>
          <w:lang w:val="nl-NL"/>
        </w:rPr>
        <w:t xml:space="preserve"> op interactieve wijze met de deelnemers</w:t>
      </w:r>
      <w:r w:rsidRPr="001E50FA">
        <w:rPr>
          <w:rFonts w:ascii="Roboto" w:hAnsi="Roboto" w:cs="Times New Roman"/>
          <w:sz w:val="20"/>
          <w:szCs w:val="20"/>
          <w:lang w:val="nl-NL"/>
        </w:rPr>
        <w:t xml:space="preserve"> in op wat professionals in de seksuele gezondheidsbevordering met deze inzichten kunnen. Wat hebben jongeren nodig? </w:t>
      </w:r>
      <w:r w:rsidR="0073286F">
        <w:rPr>
          <w:rFonts w:ascii="Roboto" w:hAnsi="Roboto" w:cs="Times New Roman"/>
          <w:sz w:val="20"/>
          <w:szCs w:val="20"/>
          <w:lang w:val="nl-NL"/>
        </w:rPr>
        <w:t xml:space="preserve">Wat werkt positief voor de empowerment van jongeren? </w:t>
      </w:r>
    </w:p>
    <w:sectPr w:rsidR="001E50FA" w:rsidRPr="001E5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FA"/>
    <w:rsid w:val="000F51F5"/>
    <w:rsid w:val="00146840"/>
    <w:rsid w:val="001E50FA"/>
    <w:rsid w:val="00732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0C5B"/>
  <w15:chartTrackingRefBased/>
  <w15:docId w15:val="{2E194EC9-264A-4DBC-B73E-8D3D5524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0FA"/>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0FA"/>
    <w:rPr>
      <w:sz w:val="16"/>
      <w:szCs w:val="16"/>
    </w:rPr>
  </w:style>
  <w:style w:type="paragraph" w:styleId="CommentText">
    <w:name w:val="annotation text"/>
    <w:basedOn w:val="Normal"/>
    <w:link w:val="CommentTextChar"/>
    <w:uiPriority w:val="99"/>
    <w:semiHidden/>
    <w:unhideWhenUsed/>
    <w:rsid w:val="001E50FA"/>
    <w:rPr>
      <w:sz w:val="20"/>
      <w:szCs w:val="20"/>
    </w:rPr>
  </w:style>
  <w:style w:type="character" w:customStyle="1" w:styleId="CommentTextChar">
    <w:name w:val="Comment Text Char"/>
    <w:basedOn w:val="DefaultParagraphFont"/>
    <w:link w:val="CommentText"/>
    <w:uiPriority w:val="99"/>
    <w:semiHidden/>
    <w:rsid w:val="001E50FA"/>
    <w:rPr>
      <w:sz w:val="20"/>
      <w:szCs w:val="20"/>
      <w:lang w:val="en-US"/>
    </w:rPr>
  </w:style>
  <w:style w:type="paragraph" w:styleId="BalloonText">
    <w:name w:val="Balloon Text"/>
    <w:basedOn w:val="Normal"/>
    <w:link w:val="BalloonTextChar"/>
    <w:uiPriority w:val="99"/>
    <w:semiHidden/>
    <w:unhideWhenUsed/>
    <w:rsid w:val="001E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0F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7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AF8949B2.dotm</Template>
  <TotalTime>13</TotalTime>
  <Pages>1</Pages>
  <Words>246</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Cense</dc:creator>
  <cp:keywords/>
  <dc:description/>
  <cp:lastModifiedBy>Marianne Cense</cp:lastModifiedBy>
  <cp:revision>2</cp:revision>
  <dcterms:created xsi:type="dcterms:W3CDTF">2019-09-01T14:57:00Z</dcterms:created>
  <dcterms:modified xsi:type="dcterms:W3CDTF">2019-09-01T15:13:00Z</dcterms:modified>
</cp:coreProperties>
</file>